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B0B" w:rsidRDefault="00D24E52">
      <w:pPr>
        <w:rPr>
          <w:rFonts w:eastAsia="Times New Roman"/>
        </w:rPr>
      </w:pPr>
      <w:r>
        <w:rPr>
          <w:rFonts w:eastAsia="Times New Roman"/>
        </w:rPr>
        <w:t>Автором термина синергетика является Герман Хакен — немецкий физик-теоретик. Хотя задолго до него Ч. Шеррингтон называл синергетическим, или интегративным, согласованное воздействие нервной системы (спинного мозга) при управлении мышечными движениями.</w:t>
      </w:r>
      <w:r>
        <w:rPr>
          <w:rFonts w:eastAsia="Times New Roman"/>
        </w:rPr>
        <w:br/>
      </w:r>
      <w:r>
        <w:rPr>
          <w:rFonts w:eastAsia="Times New Roman"/>
        </w:rPr>
        <w:br/>
        <w:t xml:space="preserve">Убедившись на практике исследований сложных систем в ограниченности по отдельности как аналитического, так и численного подхода к решению нелинейных задач, И. Забуский в 1967 году пришёл к выводу о необходимости единого «синергетического» подхода, понимая под этим «…совместное использование обычного анализа и численной машинной математики для получения решений разумно поставленных вопросов математического и физического содержания системы уравнений». Определение термина «синергетика», близкое к современному пониманию, ввёл Герман Хакен в 1977 году в своей книге «Синергетика». </w:t>
      </w:r>
      <w:r>
        <w:rPr>
          <w:rFonts w:eastAsia="Times New Roman"/>
        </w:rPr>
        <w:br/>
      </w:r>
      <w:r>
        <w:rPr>
          <w:rFonts w:eastAsia="Times New Roman"/>
        </w:rPr>
        <w:br/>
      </w:r>
      <w:r w:rsidRPr="00D24E52">
        <w:rPr>
          <w:rFonts w:eastAsia="Times New Roman"/>
          <w:b/>
        </w:rPr>
        <w:t>В физике</w:t>
      </w:r>
      <w:r>
        <w:rPr>
          <w:rFonts w:eastAsia="Times New Roman"/>
        </w:rPr>
        <w:t xml:space="preserve"> </w:t>
      </w:r>
      <w:r>
        <w:rPr>
          <w:rFonts w:eastAsia="Times New Roman"/>
        </w:rPr>
        <w:br/>
        <w:t>Термодинамическая система:</w:t>
      </w:r>
      <w:r>
        <w:rPr>
          <w:rFonts w:eastAsia="Times New Roman"/>
        </w:rPr>
        <w:br/>
        <w:t>1. Тело или совокупность тел, способное обмениваться между собой или с другими телами энергией и (или) веществом.</w:t>
      </w:r>
      <w:r>
        <w:rPr>
          <w:rFonts w:eastAsia="Times New Roman"/>
        </w:rPr>
        <w:br/>
        <w:t xml:space="preserve">2. Выделяемая (реально или мысленно) для изучения макроскопическая физическая система, состоящая из большого числа частиц и не требующая для своего описания привлечения микроскопических характеристик отдельных частиц, то есть «часть Вселенной, которую мы выделяем для исследования» </w:t>
      </w:r>
      <w:r>
        <w:rPr>
          <w:rFonts w:eastAsia="Times New Roman"/>
        </w:rPr>
        <w:br/>
        <w:t>Системы делятся на:</w:t>
      </w:r>
      <w:r>
        <w:rPr>
          <w:rFonts w:eastAsia="Times New Roman"/>
        </w:rPr>
        <w:br/>
        <w:t>• Изолированные, которые не обменивается с окружающей средой ничем</w:t>
      </w:r>
      <w:r>
        <w:rPr>
          <w:rFonts w:eastAsia="Times New Roman"/>
        </w:rPr>
        <w:br/>
        <w:t>• Закрытые, которые может обмениваться с окр. средой теплом и энергией, но не веществом</w:t>
      </w:r>
      <w:r>
        <w:rPr>
          <w:rFonts w:eastAsia="Times New Roman"/>
        </w:rPr>
        <w:br/>
        <w:t xml:space="preserve">• Открытые, которые обмениваются с другими телами как теплом и энергией, так и веществом. </w:t>
      </w:r>
      <w:r>
        <w:rPr>
          <w:rFonts w:eastAsia="Times New Roman"/>
        </w:rPr>
        <w:br/>
      </w:r>
      <w:r>
        <w:rPr>
          <w:rFonts w:eastAsia="Times New Roman"/>
        </w:rPr>
        <w:br/>
        <w:t>Синергетика — направление науки, объясняющее образование и самоорганизацию моделей и структур в открытых системах, далеких от термодинамического равновесия.</w:t>
      </w:r>
      <w:r>
        <w:rPr>
          <w:rFonts w:eastAsia="Times New Roman"/>
        </w:rPr>
        <w:br/>
        <w:t>Под самоорганизацией понимается процесс упорядочения элементов одного уровня в системе за счёт внутренних факторов</w:t>
      </w:r>
      <w:r>
        <w:rPr>
          <w:rFonts w:eastAsia="Times New Roman"/>
        </w:rPr>
        <w:br/>
      </w:r>
      <w:r>
        <w:rPr>
          <w:rFonts w:eastAsia="Times New Roman"/>
        </w:rPr>
        <w:br/>
        <w:t xml:space="preserve">Синергетика говорит, что сложноорганизованные системы с большим количеством элементов, сложными взаимодействиями и большим числом степеней свободы, могут быть описаны небольшим числом существенных типов движения (параметров порядка). Прочие типы движения оказываются «подчиненными» (принцип подчинения) и могут быть достаточно точно выражены через параметры порядка. </w:t>
      </w:r>
      <w:r>
        <w:rPr>
          <w:rFonts w:eastAsia="Times New Roman"/>
        </w:rPr>
        <w:br/>
      </w:r>
      <w:r>
        <w:rPr>
          <w:rFonts w:eastAsia="Times New Roman"/>
        </w:rPr>
        <w:br/>
        <w:t>Степени свободы - характеристики движения системы</w:t>
      </w:r>
      <w:r>
        <w:rPr>
          <w:rFonts w:eastAsia="Times New Roman"/>
        </w:rPr>
        <w:br/>
        <w:t xml:space="preserve">Число степеней свободы определяет минимальное количество независимых переменных, необходимых для полного описания движения. </w:t>
      </w:r>
      <w:r>
        <w:rPr>
          <w:rFonts w:eastAsia="Times New Roman"/>
        </w:rPr>
        <w:br/>
        <w:t xml:space="preserve">Пример: для мат. точки - 3 координаты, для твёрдого тела - 6: три координаты и три угла (ориентация), реальные тела - количество того же порядка, что и число частиц </w:t>
      </w:r>
      <w:r>
        <w:rPr>
          <w:rFonts w:eastAsia="Times New Roman"/>
        </w:rPr>
        <w:br/>
      </w:r>
      <w:r>
        <w:rPr>
          <w:rFonts w:eastAsia="Times New Roman"/>
        </w:rPr>
        <w:br/>
        <w:t>Поэтому сложное поведение систем может быть описано при помощи иерархии упрощенных моделей, включающих небольшое число наиболее существенных степеней свободы.</w:t>
      </w:r>
      <w:r>
        <w:rPr>
          <w:rFonts w:eastAsia="Times New Roman"/>
        </w:rPr>
        <w:br/>
      </w:r>
    </w:p>
    <w:p w:rsidR="00084B0B" w:rsidRDefault="00084B0B">
      <w:pPr>
        <w:rPr>
          <w:rFonts w:eastAsia="Times New Roman"/>
        </w:rPr>
      </w:pPr>
      <w:r>
        <w:rPr>
          <w:rFonts w:eastAsia="Times New Roman"/>
        </w:rPr>
        <w:br w:type="page"/>
      </w:r>
    </w:p>
    <w:p w:rsidR="00D24E52" w:rsidRDefault="00D24E52">
      <w:bookmarkStart w:id="0" w:name="_GoBack"/>
      <w:bookmarkEnd w:id="0"/>
      <w:r>
        <w:rPr>
          <w:rFonts w:eastAsia="Times New Roman"/>
        </w:rPr>
        <w:lastRenderedPageBreak/>
        <w:br/>
        <w:t>Синергетика:</w:t>
      </w:r>
      <w:r>
        <w:rPr>
          <w:rFonts w:eastAsia="Times New Roman"/>
        </w:rPr>
        <w:br/>
        <w:t>1. Происходит в открытых системах в неравновесных условиях</w:t>
      </w:r>
      <w:r>
        <w:rPr>
          <w:rFonts w:eastAsia="Times New Roman"/>
        </w:rPr>
        <w:br/>
        <w:t>2. Сопровождается интенсивным обменом вещества и энергии подсистем с системами (в т.ч. системы с окружающей средой)</w:t>
      </w:r>
      <w:r>
        <w:rPr>
          <w:rFonts w:eastAsia="Times New Roman"/>
        </w:rPr>
        <w:br/>
        <w:t xml:space="preserve">3. Характеризуется самопроизвольной поведением объектов, сочетающейся с их взаимосодействием </w:t>
      </w:r>
      <w:r>
        <w:rPr>
          <w:rFonts w:eastAsia="Times New Roman"/>
        </w:rPr>
        <w:br/>
        <w:t>4. Имеет результатом упорядочение, затем наступает момент самоорганизации и уменьшение энтропии, а также система эволюционирует.</w:t>
      </w:r>
      <w:r>
        <w:rPr>
          <w:rFonts w:eastAsia="Times New Roman"/>
        </w:rPr>
        <w:br/>
      </w:r>
      <w:r>
        <w:rPr>
          <w:rFonts w:eastAsia="Times New Roman"/>
        </w:rPr>
        <w:br/>
        <w:t>Точка бифуракции - критический момент неустойчивости, когда сложная система выбирает дальнейший путь развития. Вблизи неё возрастает роль незначительных случайных возмущений (флуктуаций). Структуры самоорганизации обладают свойством самоподобия, и называются фрактальными.</w:t>
      </w:r>
      <w:r>
        <w:rPr>
          <w:rFonts w:eastAsia="Times New Roman"/>
        </w:rPr>
        <w:br/>
      </w:r>
      <w:r>
        <w:rPr>
          <w:rFonts w:eastAsia="Times New Roman"/>
        </w:rPr>
        <w:br/>
        <w:t>Синергетика сама по себе не является картиной мира, но кардинально её меняет. В "новой" картине мира:</w:t>
      </w:r>
      <w:r>
        <w:rPr>
          <w:rFonts w:eastAsia="Times New Roman"/>
        </w:rPr>
        <w:br/>
        <w:t>• есть не только существование, а становление и сосуществование (старого и нового)</w:t>
      </w:r>
      <w:r>
        <w:rPr>
          <w:rFonts w:eastAsia="Times New Roman"/>
        </w:rPr>
        <w:br/>
        <w:t>• есть не бытиё, а другое, со-бытиё = событие</w:t>
      </w:r>
      <w:r>
        <w:rPr>
          <w:rFonts w:eastAsia="Times New Roman"/>
        </w:rPr>
        <w:br/>
        <w:t>• не порядок и не стабильность, не устройчивое развитие, а самоподдерживаемое и нестабильное</w:t>
      </w:r>
      <w:r>
        <w:rPr>
          <w:rFonts w:eastAsia="Times New Roman"/>
        </w:rPr>
        <w:br/>
        <w:t>• мир - единение хаоса и порядка</w:t>
      </w:r>
      <w:r>
        <w:rPr>
          <w:rFonts w:eastAsia="Times New Roman"/>
        </w:rPr>
        <w:br/>
        <w:t>• мир - система, содержащая все системы как подсистемы</w:t>
      </w:r>
      <w:r>
        <w:rPr>
          <w:rFonts w:eastAsia="Times New Roman"/>
        </w:rPr>
        <w:br/>
        <w:t>• случайность, необратимостью неустойчивость - источник любого развития</w:t>
      </w:r>
      <w:r>
        <w:rPr>
          <w:rFonts w:eastAsia="Times New Roman"/>
        </w:rPr>
        <w:br/>
        <w:t>• притяжение</w:t>
      </w:r>
      <w:r>
        <w:rPr>
          <w:rFonts w:eastAsia="Times New Roman"/>
        </w:rPr>
        <w:br/>
        <w:t>При изучении процессов самоорганизации было зафиксировано то обстоятельство, что среди возможных ветвей эволюции системы далеко не все являются вероятными, «что природа не индифферентна, что у неё есть „влечения“ по отношению к некоторым состояниям», — в связи с этим синергетика называет конечные состояния этих систем «аттракторами» (лат. attractio — притяжение). Аттрактор определяется как состояние, к которому тяготеет система.[6]</w:t>
      </w:r>
      <w:r>
        <w:rPr>
          <w:rFonts w:eastAsia="Times New Roman"/>
        </w:rPr>
        <w:br/>
      </w:r>
      <w:r>
        <w:rPr>
          <w:rFonts w:eastAsia="Times New Roman"/>
        </w:rPr>
        <w:br/>
      </w:r>
      <w:r>
        <w:rPr>
          <w:rFonts w:eastAsia="Times New Roman"/>
        </w:rPr>
        <w:br/>
        <w:t>В синергетике любая структура рассматривается как состояние вещества, энергии. Рассматриваются системы, для которых не выполняются "усреднения термодинамического типа", т.к. развитие происходит как следствие притока энергии извне.</w:t>
      </w:r>
      <w:r>
        <w:rPr>
          <w:rFonts w:eastAsia="Times New Roman"/>
        </w:rPr>
        <w:br/>
      </w:r>
      <w:r>
        <w:rPr>
          <w:rFonts w:eastAsia="Times New Roman"/>
        </w:rPr>
        <w:br/>
        <w:t>Примеры:</w:t>
      </w:r>
      <w:r>
        <w:rPr>
          <w:rFonts w:eastAsia="Times New Roman"/>
        </w:rPr>
        <w:br/>
        <w:t>• Конвекция жидкости при нагревании</w:t>
      </w:r>
      <w:r>
        <w:rPr>
          <w:rFonts w:eastAsia="Times New Roman"/>
        </w:rPr>
        <w:br/>
        <w:t>В кастрюле - сначала тёплая вода вверх, холодная вниз</w:t>
      </w:r>
      <w:r>
        <w:rPr>
          <w:rFonts w:eastAsia="Times New Roman"/>
        </w:rPr>
        <w:br/>
        <w:t>Потом - по кругу, но круговой силы нет</w:t>
      </w:r>
      <w:r>
        <w:rPr>
          <w:rFonts w:eastAsia="Times New Roman"/>
        </w:rPr>
        <w:br/>
        <w:t>• Колебания маятника</w:t>
      </w:r>
      <w:r>
        <w:rPr>
          <w:rFonts w:eastAsia="Times New Roman"/>
        </w:rPr>
        <w:br/>
        <w:t>Актуальность вопросов синергии:</w:t>
      </w:r>
      <w:r>
        <w:rPr>
          <w:rFonts w:eastAsia="Times New Roman"/>
        </w:rPr>
        <w:br/>
        <w:t xml:space="preserve">Те принципы и рассуждения, которые упомянуты в синергетике, могут быть применены не только к физике частиц, термодинамике и т.д., но и к биологии, обществу, экономике. </w:t>
      </w:r>
      <w:r>
        <w:rPr>
          <w:rFonts w:eastAsia="Times New Roman"/>
        </w:rPr>
        <w:br/>
      </w:r>
      <w:r>
        <w:rPr>
          <w:rFonts w:eastAsia="Times New Roman"/>
        </w:rPr>
        <w:br/>
        <w:t xml:space="preserve">Закон синергии - один из ведущих общих законов организации, утверждающий, что для любой системы (организации) существует такой набор элементов, при котором ее потенциал всегда будет либо существенно больше простой суммы потенциалов, входящих в нее элементов, либо существенно меньше. Таким образом, сумма свойств организованного целого не равна арифметической сумме свойств каждого из его элементов в отдельности. При хорошей организованности системы сумма свойств системы должна превышать сумму свойств ее </w:t>
      </w:r>
      <w:r>
        <w:rPr>
          <w:rFonts w:eastAsia="Times New Roman"/>
        </w:rPr>
        <w:lastRenderedPageBreak/>
        <w:t>компонентов, а при плохой -эффективность функционирования системы будет ниже суммарной эффективности её компонентов</w:t>
      </w:r>
      <w:r>
        <w:rPr>
          <w:rFonts w:eastAsia="Times New Roman"/>
        </w:rPr>
        <w:br/>
      </w:r>
      <w:r>
        <w:rPr>
          <w:rFonts w:eastAsia="Times New Roman"/>
        </w:rPr>
        <w:br/>
        <w:t xml:space="preserve">Синергетический эффект - эффект, объясняющий, что система как целостность всегда характеризуется набором свойств, превышающих сумму свойств отдельных ее элементов. Иначе говоря, синергизм означает превышение совокупным результатом суммы слагающих его факторов. Общие или совокупные результаты функционирования системы, как правило, выше или ниже суммы индивидуальных действий функционирования, т.е. как правило, в процессе функционирования любой системы возникает синергетический эффект, он может быть положительным или отрицательным. Природа этого эффекта -взаимодействие отдельных частей структурных элементов усиливает или ослабляет индивидуальные возможности результативности функционирования каждого элемента системы </w:t>
      </w:r>
      <w:r>
        <w:rPr>
          <w:rFonts w:eastAsia="Times New Roman"/>
        </w:rPr>
        <w:br/>
      </w:r>
      <w:r>
        <w:rPr>
          <w:rFonts w:eastAsia="Times New Roman"/>
        </w:rPr>
        <w:br/>
        <w:t>Каждая организация - это, прежде всего коллектив, но коллектив работников - это только один элемент организации как системы, организация содержит много других структурных элементов:</w:t>
      </w:r>
      <w:r>
        <w:rPr>
          <w:rFonts w:eastAsia="Times New Roman"/>
        </w:rPr>
        <w:br/>
      </w:r>
      <w:r>
        <w:rPr>
          <w:rFonts w:eastAsia="Times New Roman"/>
        </w:rPr>
        <w:br/>
        <w:t>- кадровый потенциал (коллектив);</w:t>
      </w:r>
      <w:r>
        <w:rPr>
          <w:rFonts w:eastAsia="Times New Roman"/>
        </w:rPr>
        <w:br/>
        <w:t>- технический потенциал;</w:t>
      </w:r>
      <w:r>
        <w:rPr>
          <w:rFonts w:eastAsia="Times New Roman"/>
        </w:rPr>
        <w:br/>
        <w:t>- научный потенциал;</w:t>
      </w:r>
      <w:r>
        <w:rPr>
          <w:rFonts w:eastAsia="Times New Roman"/>
        </w:rPr>
        <w:br/>
        <w:t>- микроклимат в коллективе;</w:t>
      </w:r>
      <w:r>
        <w:rPr>
          <w:rFonts w:eastAsia="Times New Roman"/>
        </w:rPr>
        <w:br/>
        <w:t>- состав целей системы;</w:t>
      </w:r>
      <w:r>
        <w:rPr>
          <w:rFonts w:eastAsia="Times New Roman"/>
        </w:rPr>
        <w:br/>
        <w:t>- имидж (хозяйственный авторитет).</w:t>
      </w:r>
      <w:r>
        <w:rPr>
          <w:rFonts w:eastAsia="Times New Roman"/>
        </w:rPr>
        <w:br/>
      </w:r>
      <w:r>
        <w:rPr>
          <w:rFonts w:eastAsia="Times New Roman"/>
        </w:rPr>
        <w:br/>
        <w:t>Синергетический эффект (положительный или отрицательный) возникает в результате взаимодействия всех составных элементов организации, т.е. если структурные элементы не соответствуют между собой, то возникает отрицательный синергетический эффект, если адекватны - положительный.</w:t>
      </w:r>
      <w:r>
        <w:rPr>
          <w:rFonts w:eastAsia="Times New Roman"/>
        </w:rPr>
        <w:br/>
      </w:r>
      <w:r>
        <w:rPr>
          <w:rFonts w:eastAsia="Times New Roman"/>
        </w:rPr>
        <w:br/>
        <w:t>Оценка синергетического эффекта -- это расчет и обоснование того, насколько совокупный результат превышает или же, наоборот, ниже суммы слагающих его факторов. Иначе говоря, оценка синергетического эффекта представляет собой целенаправленный упорядоченный процесс определения, каким образом взаимодействие отдельных частей структурных элементов усиливает или ослабляет индивидуальные возможности результативности функционирования каждого элемента системы.</w:t>
      </w:r>
      <w:r>
        <w:rPr>
          <w:rFonts w:eastAsia="Times New Roman"/>
        </w:rPr>
        <w:br/>
      </w:r>
      <w:r>
        <w:rPr>
          <w:rFonts w:eastAsia="Times New Roman"/>
        </w:rPr>
        <w:br/>
        <w:t>Оценка синергетического эффекта может быть только целенаправленной, то есть рассматриваемой с точки зрения какой-то цели.</w:t>
      </w:r>
      <w:r>
        <w:rPr>
          <w:rFonts w:eastAsia="Times New Roman"/>
        </w:rPr>
        <w:br/>
      </w:r>
      <w:r>
        <w:rPr>
          <w:rFonts w:eastAsia="Times New Roman"/>
        </w:rPr>
        <w:br/>
        <w:t>Для каждой организации жизненно важно учитывать интересы всех подсистем, особенности их функционирования, и в свою очередь, знать, что взаимодействие отдельных частей структурных элементов усиливает или ослабляет индивидуальные возможности результативности функционирования каждого элемента системы. Поэтому необходимо так организовать дело, чтобы эффект синергии был положительным, и всё это привело бы компанию к развитию и росту.</w:t>
      </w:r>
    </w:p>
    <w:sectPr w:rsidR="00D24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52"/>
    <w:rsid w:val="00084B0B"/>
    <w:rsid w:val="00D2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F659B70"/>
  <w15:chartTrackingRefBased/>
  <w15:docId w15:val="{5CBD6DE9-FB96-A24B-8720-4AB3048F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Парыгин</dc:creator>
  <cp:keywords/>
  <dc:description/>
  <cp:lastModifiedBy>Артём Парыгин</cp:lastModifiedBy>
  <cp:revision>3</cp:revision>
  <dcterms:created xsi:type="dcterms:W3CDTF">2019-02-27T06:59:00Z</dcterms:created>
  <dcterms:modified xsi:type="dcterms:W3CDTF">2019-02-27T07:00:00Z</dcterms:modified>
</cp:coreProperties>
</file>